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6"/>
        <w:gridCol w:w="3022"/>
        <w:gridCol w:w="3139"/>
      </w:tblGrid>
      <w:tr w:rsidR="00082421" w:rsidRPr="007D381B" w:rsidTr="00082421">
        <w:trPr>
          <w:trHeight w:val="557"/>
        </w:trPr>
        <w:tc>
          <w:tcPr>
            <w:tcW w:w="3246" w:type="dxa"/>
            <w:shd w:val="solid" w:color="800080" w:fill="FFFFFF"/>
            <w:vAlign w:val="center"/>
          </w:tcPr>
          <w:p w:rsidR="00082421" w:rsidRPr="007D381B" w:rsidRDefault="00082421" w:rsidP="005F78F4">
            <w:pPr>
              <w:spacing w:before="0" w:after="0"/>
              <w:jc w:val="center"/>
              <w:rPr>
                <w:rFonts w:ascii="Palatino Linotype" w:hAnsi="Palatino Linotype" w:cs="Arial"/>
                <w:b/>
                <w:bCs/>
                <w:color w:val="FFFFFF"/>
                <w:sz w:val="22"/>
                <w:szCs w:val="22"/>
                <w:lang w:val="en-AU" w:eastAsia="en-AU" w:bidi="ar-SA"/>
              </w:rPr>
            </w:pPr>
            <w:r w:rsidRPr="007D381B">
              <w:rPr>
                <w:rFonts w:ascii="Palatino Linotype" w:hAnsi="Palatino Linotype" w:cs="Arial"/>
                <w:b/>
                <w:bCs/>
                <w:color w:val="FFFFFF"/>
                <w:sz w:val="22"/>
                <w:szCs w:val="22"/>
                <w:lang w:val="en-AU" w:eastAsia="en-AU" w:bidi="ar-SA"/>
              </w:rPr>
              <w:t>Institution</w:t>
            </w:r>
          </w:p>
        </w:tc>
        <w:tc>
          <w:tcPr>
            <w:tcW w:w="3022" w:type="dxa"/>
            <w:shd w:val="solid" w:color="800080" w:fill="FFFFFF"/>
            <w:vAlign w:val="center"/>
          </w:tcPr>
          <w:p w:rsidR="00082421" w:rsidRPr="007D381B" w:rsidRDefault="00082421" w:rsidP="005F78F4">
            <w:pPr>
              <w:spacing w:before="0" w:after="0"/>
              <w:jc w:val="center"/>
              <w:rPr>
                <w:rFonts w:ascii="Palatino Linotype" w:hAnsi="Palatino Linotype" w:cs="Arial"/>
                <w:color w:val="FFFFFF"/>
                <w:sz w:val="22"/>
                <w:szCs w:val="22"/>
                <w:lang w:val="en-AU" w:eastAsia="en-AU" w:bidi="ar-SA"/>
              </w:rPr>
            </w:pPr>
            <w:r w:rsidRPr="007D381B">
              <w:rPr>
                <w:rFonts w:ascii="Palatino Linotype" w:hAnsi="Palatino Linotype" w:cs="Arial"/>
                <w:color w:val="FFFFFF"/>
                <w:sz w:val="22"/>
                <w:szCs w:val="22"/>
                <w:lang w:val="en-AU" w:eastAsia="en-AU" w:bidi="ar-SA"/>
              </w:rPr>
              <w:t>Financial Instruments</w:t>
            </w:r>
          </w:p>
        </w:tc>
        <w:tc>
          <w:tcPr>
            <w:tcW w:w="3139" w:type="dxa"/>
            <w:shd w:val="solid" w:color="800080" w:fill="FFFFFF"/>
            <w:vAlign w:val="center"/>
          </w:tcPr>
          <w:p w:rsidR="00082421" w:rsidRPr="007D381B" w:rsidRDefault="00082421" w:rsidP="005F78F4">
            <w:pPr>
              <w:spacing w:before="0" w:after="0"/>
              <w:jc w:val="center"/>
              <w:rPr>
                <w:rFonts w:ascii="Palatino Linotype" w:hAnsi="Palatino Linotype" w:cs="Arial"/>
                <w:color w:val="FFFFFF"/>
                <w:sz w:val="22"/>
                <w:szCs w:val="22"/>
                <w:lang w:val="en-AU" w:eastAsia="en-AU" w:bidi="ar-SA"/>
              </w:rPr>
            </w:pPr>
            <w:r>
              <w:rPr>
                <w:rFonts w:ascii="Palatino Linotype" w:hAnsi="Palatino Linotype" w:cs="Arial"/>
                <w:color w:val="FFFFFF"/>
                <w:sz w:val="22"/>
                <w:szCs w:val="22"/>
                <w:lang w:val="en-AU" w:eastAsia="en-AU" w:bidi="ar-SA"/>
              </w:rPr>
              <w:t>C</w:t>
            </w:r>
            <w:r w:rsidRPr="007D381B">
              <w:rPr>
                <w:rFonts w:ascii="Palatino Linotype" w:hAnsi="Palatino Linotype" w:cs="Arial"/>
                <w:color w:val="FFFFFF"/>
                <w:sz w:val="22"/>
                <w:szCs w:val="22"/>
                <w:lang w:val="en-AU" w:eastAsia="en-AU" w:bidi="ar-SA"/>
              </w:rPr>
              <w:t>haracteristics</w:t>
            </w:r>
          </w:p>
        </w:tc>
      </w:tr>
      <w:tr w:rsidR="00082421" w:rsidRPr="007D381B" w:rsidTr="00082421">
        <w:trPr>
          <w:trHeight w:val="1721"/>
        </w:trPr>
        <w:tc>
          <w:tcPr>
            <w:tcW w:w="3246" w:type="dxa"/>
            <w:shd w:val="solid" w:color="C0C0C0" w:fill="FFFFFF"/>
            <w:vAlign w:val="center"/>
          </w:tcPr>
          <w:p w:rsidR="00082421" w:rsidRPr="007D381B" w:rsidRDefault="00082421" w:rsidP="005F78F4">
            <w:pPr>
              <w:spacing w:before="0" w:after="0"/>
              <w:rPr>
                <w:rFonts w:ascii="Palatino Linotype" w:hAnsi="Palatino Linotype" w:cs="Arial"/>
                <w:b/>
                <w:bCs/>
                <w:sz w:val="22"/>
                <w:szCs w:val="22"/>
                <w:lang w:val="en-AU" w:eastAsia="en-AU" w:bidi="ar-SA"/>
              </w:rPr>
            </w:pPr>
            <w:r w:rsidRPr="007D381B">
              <w:rPr>
                <w:rFonts w:ascii="Palatino Linotype" w:hAnsi="Palatino Linotype" w:cs="Arial"/>
                <w:b/>
                <w:bCs/>
                <w:sz w:val="22"/>
                <w:szCs w:val="22"/>
                <w:lang w:val="en-AU" w:eastAsia="en-AU" w:bidi="ar-SA"/>
              </w:rPr>
              <w:t>Banks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082421" w:rsidRPr="007D381B" w:rsidRDefault="00082421" w:rsidP="005F78F4">
            <w:pPr>
              <w:spacing w:before="0" w:after="0"/>
              <w:rPr>
                <w:rFonts w:ascii="Palatino Linotype" w:hAnsi="Palatino Linotype" w:cs="Arial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082421" w:rsidRPr="007D381B" w:rsidRDefault="00082421" w:rsidP="005F78F4">
            <w:pPr>
              <w:spacing w:before="0" w:after="0"/>
              <w:rPr>
                <w:rFonts w:ascii="Palatino Linotype" w:hAnsi="Palatino Linotype" w:cs="Arial"/>
                <w:sz w:val="22"/>
                <w:szCs w:val="22"/>
                <w:lang w:val="en-AU" w:eastAsia="en-AU" w:bidi="ar-SA"/>
              </w:rPr>
            </w:pPr>
          </w:p>
        </w:tc>
      </w:tr>
      <w:tr w:rsidR="00082421" w:rsidRPr="007D381B" w:rsidTr="00082421">
        <w:trPr>
          <w:trHeight w:val="1646"/>
        </w:trPr>
        <w:tc>
          <w:tcPr>
            <w:tcW w:w="3246" w:type="dxa"/>
            <w:shd w:val="solid" w:color="C0C0C0" w:fill="FFFFFF"/>
            <w:vAlign w:val="center"/>
          </w:tcPr>
          <w:p w:rsidR="00082421" w:rsidRPr="007D381B" w:rsidRDefault="00082421" w:rsidP="005F78F4">
            <w:pPr>
              <w:spacing w:before="0" w:after="0"/>
              <w:rPr>
                <w:rFonts w:ascii="Palatino Linotype" w:hAnsi="Palatino Linotype" w:cs="Arial"/>
                <w:b/>
                <w:bCs/>
                <w:sz w:val="22"/>
                <w:szCs w:val="22"/>
                <w:lang w:val="en-AU" w:eastAsia="en-AU" w:bidi="ar-SA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  <w:lang w:val="en-AU" w:eastAsia="en-AU" w:bidi="ar-SA"/>
              </w:rPr>
              <w:t>Investment</w:t>
            </w:r>
            <w:r w:rsidRPr="007D381B">
              <w:rPr>
                <w:rFonts w:ascii="Palatino Linotype" w:hAnsi="Palatino Linotype" w:cs="Arial"/>
                <w:b/>
                <w:bCs/>
                <w:sz w:val="22"/>
                <w:szCs w:val="22"/>
                <w:lang w:val="en-AU" w:eastAsia="en-AU" w:bidi="ar-SA"/>
              </w:rPr>
              <w:t xml:space="preserve"> banks 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082421" w:rsidRPr="007D381B" w:rsidRDefault="00082421" w:rsidP="005F78F4">
            <w:pPr>
              <w:spacing w:before="0" w:after="0"/>
              <w:rPr>
                <w:rFonts w:ascii="Palatino Linotype" w:hAnsi="Palatino Linotype" w:cs="Arial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082421" w:rsidRPr="007D381B" w:rsidRDefault="00082421" w:rsidP="005F78F4">
            <w:pPr>
              <w:spacing w:before="0" w:after="0"/>
              <w:rPr>
                <w:rFonts w:ascii="Palatino Linotype" w:hAnsi="Palatino Linotype" w:cs="Arial"/>
                <w:sz w:val="22"/>
                <w:szCs w:val="22"/>
                <w:lang w:val="en-AU" w:eastAsia="en-AU" w:bidi="ar-SA"/>
              </w:rPr>
            </w:pPr>
          </w:p>
        </w:tc>
      </w:tr>
      <w:tr w:rsidR="00082421" w:rsidRPr="007D381B" w:rsidTr="00082421">
        <w:trPr>
          <w:trHeight w:val="1721"/>
        </w:trPr>
        <w:tc>
          <w:tcPr>
            <w:tcW w:w="3246" w:type="dxa"/>
            <w:shd w:val="solid" w:color="C0C0C0" w:fill="FFFFFF"/>
            <w:vAlign w:val="center"/>
          </w:tcPr>
          <w:p w:rsidR="00082421" w:rsidRPr="007D381B" w:rsidRDefault="00082421" w:rsidP="005F78F4">
            <w:pPr>
              <w:spacing w:before="0" w:after="0"/>
              <w:rPr>
                <w:rFonts w:ascii="Palatino Linotype" w:hAnsi="Palatino Linotype" w:cs="Arial"/>
                <w:b/>
                <w:bCs/>
                <w:sz w:val="22"/>
                <w:szCs w:val="22"/>
                <w:lang w:val="en-AU" w:eastAsia="en-AU" w:bidi="ar-SA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  <w:lang w:val="en-AU" w:eastAsia="en-AU" w:bidi="ar-SA"/>
              </w:rPr>
              <w:t>Finance</w:t>
            </w:r>
            <w:r w:rsidRPr="007D381B">
              <w:rPr>
                <w:rFonts w:ascii="Palatino Linotype" w:hAnsi="Palatino Linotype" w:cs="Arial"/>
                <w:b/>
                <w:bCs/>
                <w:sz w:val="22"/>
                <w:szCs w:val="22"/>
                <w:lang w:val="en-AU" w:eastAsia="en-AU" w:bidi="ar-SA"/>
              </w:rPr>
              <w:t xml:space="preserve"> companies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082421" w:rsidRPr="007D381B" w:rsidRDefault="00082421" w:rsidP="005F78F4">
            <w:pPr>
              <w:spacing w:before="0" w:after="0"/>
              <w:rPr>
                <w:rFonts w:ascii="Palatino Linotype" w:hAnsi="Palatino Linotype" w:cs="Arial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082421" w:rsidRPr="007D381B" w:rsidRDefault="00082421" w:rsidP="005F78F4">
            <w:pPr>
              <w:spacing w:before="0" w:after="0"/>
              <w:rPr>
                <w:rFonts w:ascii="Palatino Linotype" w:hAnsi="Palatino Linotype" w:cs="Arial"/>
                <w:sz w:val="22"/>
                <w:szCs w:val="22"/>
                <w:lang w:val="en-AU" w:eastAsia="en-AU" w:bidi="ar-SA"/>
              </w:rPr>
            </w:pPr>
          </w:p>
        </w:tc>
      </w:tr>
      <w:tr w:rsidR="00082421" w:rsidRPr="007D381B" w:rsidTr="00082421">
        <w:trPr>
          <w:trHeight w:val="1646"/>
        </w:trPr>
        <w:tc>
          <w:tcPr>
            <w:tcW w:w="3246" w:type="dxa"/>
            <w:shd w:val="solid" w:color="C0C0C0" w:fill="FFFFFF"/>
            <w:vAlign w:val="center"/>
          </w:tcPr>
          <w:p w:rsidR="00082421" w:rsidRPr="007D381B" w:rsidRDefault="00082421" w:rsidP="005F78F4">
            <w:pPr>
              <w:spacing w:before="0" w:after="0"/>
              <w:rPr>
                <w:rFonts w:ascii="Palatino Linotype" w:hAnsi="Palatino Linotype" w:cs="Arial"/>
                <w:b/>
                <w:bCs/>
                <w:sz w:val="22"/>
                <w:szCs w:val="22"/>
                <w:lang w:val="en-AU" w:eastAsia="en-AU" w:bidi="ar-SA"/>
              </w:rPr>
            </w:pPr>
            <w:r w:rsidRPr="007D381B">
              <w:rPr>
                <w:rFonts w:ascii="Palatino Linotype" w:hAnsi="Palatino Linotype" w:cs="Arial"/>
                <w:b/>
                <w:bCs/>
                <w:sz w:val="22"/>
                <w:szCs w:val="22"/>
                <w:lang w:val="en-AU" w:eastAsia="en-AU" w:bidi="ar-SA"/>
              </w:rPr>
              <w:t>Superannuation</w:t>
            </w:r>
            <w:r>
              <w:rPr>
                <w:rFonts w:ascii="Palatino Linotype" w:hAnsi="Palatino Linotype" w:cs="Arial"/>
                <w:b/>
                <w:bCs/>
                <w:sz w:val="22"/>
                <w:szCs w:val="22"/>
                <w:lang w:val="en-AU" w:eastAsia="en-AU" w:bidi="ar-SA"/>
              </w:rPr>
              <w:t xml:space="preserve"> funds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082421" w:rsidRPr="007D381B" w:rsidRDefault="00082421" w:rsidP="005F78F4">
            <w:pPr>
              <w:spacing w:before="0" w:after="0"/>
              <w:rPr>
                <w:rFonts w:ascii="Palatino Linotype" w:hAnsi="Palatino Linotype" w:cs="Arial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082421" w:rsidRPr="007D381B" w:rsidRDefault="00082421" w:rsidP="005F78F4">
            <w:pPr>
              <w:spacing w:before="0" w:after="0"/>
              <w:rPr>
                <w:rFonts w:ascii="Palatino Linotype" w:hAnsi="Palatino Linotype" w:cs="Arial"/>
                <w:sz w:val="22"/>
                <w:szCs w:val="22"/>
                <w:lang w:val="en-AU" w:eastAsia="en-AU" w:bidi="ar-SA"/>
              </w:rPr>
            </w:pPr>
          </w:p>
        </w:tc>
      </w:tr>
      <w:tr w:rsidR="00082421" w:rsidRPr="007D381B" w:rsidTr="00082421">
        <w:trPr>
          <w:trHeight w:val="1646"/>
        </w:trPr>
        <w:tc>
          <w:tcPr>
            <w:tcW w:w="3246" w:type="dxa"/>
            <w:shd w:val="solid" w:color="C0C0C0" w:fill="FFFFFF"/>
            <w:vAlign w:val="center"/>
          </w:tcPr>
          <w:p w:rsidR="00082421" w:rsidRPr="007D381B" w:rsidRDefault="00082421" w:rsidP="005F78F4">
            <w:pPr>
              <w:spacing w:before="0" w:after="0"/>
              <w:rPr>
                <w:rFonts w:ascii="Palatino Linotype" w:hAnsi="Palatino Linotype" w:cs="Arial"/>
                <w:b/>
                <w:bCs/>
                <w:sz w:val="22"/>
                <w:szCs w:val="22"/>
                <w:lang w:val="en-AU" w:eastAsia="en-AU" w:bidi="ar-SA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  <w:lang w:val="en-AU" w:eastAsia="en-AU" w:bidi="ar-SA"/>
              </w:rPr>
              <w:t>Life insurance c</w:t>
            </w:r>
            <w:r w:rsidRPr="007D381B">
              <w:rPr>
                <w:rFonts w:ascii="Palatino Linotype" w:hAnsi="Palatino Linotype" w:cs="Arial"/>
                <w:b/>
                <w:bCs/>
                <w:sz w:val="22"/>
                <w:szCs w:val="22"/>
                <w:lang w:val="en-AU" w:eastAsia="en-AU" w:bidi="ar-SA"/>
              </w:rPr>
              <w:t>ompanies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082421" w:rsidRPr="007D381B" w:rsidRDefault="00082421" w:rsidP="005F78F4">
            <w:pPr>
              <w:spacing w:before="0" w:after="0"/>
              <w:rPr>
                <w:rFonts w:ascii="Palatino Linotype" w:hAnsi="Palatino Linotype" w:cs="Arial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082421" w:rsidRPr="007D381B" w:rsidRDefault="00082421" w:rsidP="005F78F4">
            <w:pPr>
              <w:spacing w:before="0" w:after="0"/>
              <w:rPr>
                <w:rFonts w:ascii="Palatino Linotype" w:hAnsi="Palatino Linotype" w:cs="Arial"/>
                <w:sz w:val="22"/>
                <w:szCs w:val="22"/>
                <w:lang w:val="en-AU" w:eastAsia="en-AU" w:bidi="ar-SA"/>
              </w:rPr>
            </w:pPr>
          </w:p>
        </w:tc>
      </w:tr>
      <w:tr w:rsidR="00082421" w:rsidRPr="007D381B" w:rsidTr="00082421">
        <w:trPr>
          <w:trHeight w:val="1721"/>
        </w:trPr>
        <w:tc>
          <w:tcPr>
            <w:tcW w:w="3246" w:type="dxa"/>
            <w:shd w:val="solid" w:color="C0C0C0" w:fill="FFFFFF"/>
            <w:vAlign w:val="center"/>
          </w:tcPr>
          <w:p w:rsidR="00082421" w:rsidRPr="007D381B" w:rsidRDefault="00082421" w:rsidP="005F78F4">
            <w:pPr>
              <w:spacing w:before="0" w:after="0"/>
              <w:rPr>
                <w:rFonts w:ascii="Palatino Linotype" w:hAnsi="Palatino Linotype" w:cs="Arial"/>
                <w:b/>
                <w:bCs/>
                <w:sz w:val="22"/>
                <w:szCs w:val="22"/>
                <w:lang w:val="en-AU" w:eastAsia="en-AU" w:bidi="ar-SA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  <w:lang w:val="en-AU" w:eastAsia="en-AU" w:bidi="ar-SA"/>
              </w:rPr>
              <w:t>Unit trusts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082421" w:rsidRPr="007D381B" w:rsidRDefault="00082421" w:rsidP="005F78F4">
            <w:pPr>
              <w:spacing w:before="0" w:after="0"/>
              <w:rPr>
                <w:rFonts w:ascii="Palatino Linotype" w:hAnsi="Palatino Linotype" w:cs="Arial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082421" w:rsidRPr="007D381B" w:rsidRDefault="00082421" w:rsidP="005F78F4">
            <w:pPr>
              <w:spacing w:before="0" w:after="0"/>
              <w:rPr>
                <w:rFonts w:ascii="Palatino Linotype" w:hAnsi="Palatino Linotype" w:cs="Arial"/>
                <w:sz w:val="22"/>
                <w:szCs w:val="22"/>
                <w:lang w:val="en-AU" w:eastAsia="en-AU" w:bidi="ar-SA"/>
              </w:rPr>
            </w:pPr>
          </w:p>
        </w:tc>
      </w:tr>
      <w:tr w:rsidR="00082421" w:rsidRPr="007D381B" w:rsidTr="00082421">
        <w:trPr>
          <w:trHeight w:val="1721"/>
        </w:trPr>
        <w:tc>
          <w:tcPr>
            <w:tcW w:w="3246" w:type="dxa"/>
            <w:shd w:val="solid" w:color="C0C0C0" w:fill="FFFFFF"/>
            <w:vAlign w:val="center"/>
          </w:tcPr>
          <w:p w:rsidR="00082421" w:rsidRDefault="00082421" w:rsidP="005F78F4">
            <w:pPr>
              <w:spacing w:before="0" w:after="0"/>
              <w:rPr>
                <w:rFonts w:ascii="Palatino Linotype" w:hAnsi="Palatino Linotype" w:cs="Arial"/>
                <w:b/>
                <w:bCs/>
                <w:sz w:val="22"/>
                <w:szCs w:val="22"/>
                <w:lang w:val="en-AU" w:eastAsia="en-AU" w:bidi="ar-SA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  <w:lang w:val="en-AU" w:eastAsia="en-AU" w:bidi="ar-SA"/>
              </w:rPr>
              <w:t>ASX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082421" w:rsidRPr="007D381B" w:rsidRDefault="00082421" w:rsidP="005F78F4">
            <w:pPr>
              <w:spacing w:before="0" w:after="0"/>
              <w:rPr>
                <w:rFonts w:ascii="Palatino Linotype" w:hAnsi="Palatino Linotype" w:cs="Arial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082421" w:rsidRPr="007D381B" w:rsidRDefault="00082421" w:rsidP="005F78F4">
            <w:pPr>
              <w:spacing w:before="0" w:after="0"/>
              <w:rPr>
                <w:rFonts w:ascii="Palatino Linotype" w:hAnsi="Palatino Linotype" w:cs="Arial"/>
                <w:sz w:val="22"/>
                <w:szCs w:val="22"/>
                <w:lang w:val="en-AU" w:eastAsia="en-AU" w:bidi="ar-SA"/>
              </w:rPr>
            </w:pPr>
          </w:p>
        </w:tc>
      </w:tr>
    </w:tbl>
    <w:p w:rsidR="00EA7FA7" w:rsidRDefault="00EA7FA7"/>
    <w:sectPr w:rsidR="00EA7FA7" w:rsidSect="00EA7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421"/>
    <w:rsid w:val="00082421"/>
    <w:rsid w:val="005254D0"/>
    <w:rsid w:val="005C1190"/>
    <w:rsid w:val="00730A50"/>
    <w:rsid w:val="0082247E"/>
    <w:rsid w:val="00852FCF"/>
    <w:rsid w:val="00DB0A31"/>
    <w:rsid w:val="00EA7FA7"/>
    <w:rsid w:val="00FA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21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 Hartley</dc:creator>
  <cp:lastModifiedBy>Shani Hartley</cp:lastModifiedBy>
  <cp:revision>1</cp:revision>
  <dcterms:created xsi:type="dcterms:W3CDTF">2013-09-04T06:07:00Z</dcterms:created>
  <dcterms:modified xsi:type="dcterms:W3CDTF">2013-09-04T06:09:00Z</dcterms:modified>
</cp:coreProperties>
</file>