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5558"/>
        <w:gridCol w:w="5559"/>
      </w:tblGrid>
      <w:tr w:rsidR="00283164" w:rsidTr="00283164">
        <w:trPr>
          <w:trHeight w:val="1559"/>
        </w:trPr>
        <w:tc>
          <w:tcPr>
            <w:tcW w:w="3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:rsidR="00232ECA" w:rsidRPr="00283164" w:rsidRDefault="00232ECA" w:rsidP="00232ECA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283164">
              <w:rPr>
                <w:b/>
                <w:color w:val="FFFFFF" w:themeColor="background1"/>
                <w:sz w:val="40"/>
                <w:szCs w:val="40"/>
              </w:rPr>
              <w:t>Factors influencing customer choice</w:t>
            </w:r>
          </w:p>
        </w:tc>
        <w:tc>
          <w:tcPr>
            <w:tcW w:w="5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2ECA" w:rsidRPr="00232ECA" w:rsidRDefault="00283164" w:rsidP="00232ECA">
            <w:pPr>
              <w:jc w:val="center"/>
              <w:rPr>
                <w:b/>
                <w:sz w:val="28"/>
                <w:szCs w:val="28"/>
              </w:rPr>
            </w:pPr>
            <w:r w:rsidRPr="00232ECA">
              <w:rPr>
                <w:b/>
                <w:noProof/>
                <w:sz w:val="28"/>
                <w:szCs w:val="2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76.55pt;width:95.25pt;height:24.25pt;z-index:251660288;mso-height-percent:200;mso-position-horizontal:center;mso-position-horizontal-relative:text;mso-position-vertical-relative:text;mso-height-percent:200;mso-width-relative:margin;mso-height-relative:margin" filled="f" stroked="f">
                  <v:textbox style="mso-next-textbox:#_x0000_s1026;mso-fit-shape-to-text:t">
                    <w:txbxContent>
                      <w:p w:rsidR="00232ECA" w:rsidRPr="00232ECA" w:rsidRDefault="00232ECA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232ECA">
                          <w:rPr>
                            <w:b/>
                            <w:color w:val="FFFFFF" w:themeColor="background1"/>
                          </w:rPr>
                          <w:t>Flight Centre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095375" cy="1266825"/>
                  <wp:effectExtent l="19050" t="0" r="9525" b="0"/>
                  <wp:docPr id="3" name="Picture 2" descr="pi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ot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2ECA" w:rsidRDefault="00232ECA" w:rsidP="00232EC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14739" cy="839972"/>
                  <wp:effectExtent l="19050" t="0" r="0" b="0"/>
                  <wp:docPr id="2" name="Picture 1" descr="JBhif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Bhifi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62" cy="83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64" w:rsidTr="00283164">
        <w:trPr>
          <w:trHeight w:val="1869"/>
        </w:trPr>
        <w:tc>
          <w:tcPr>
            <w:tcW w:w="33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2ECA" w:rsidRPr="00283164" w:rsidRDefault="00232ECA" w:rsidP="00232ECA">
            <w:pPr>
              <w:jc w:val="center"/>
              <w:rPr>
                <w:b/>
                <w:sz w:val="40"/>
                <w:szCs w:val="40"/>
              </w:rPr>
            </w:pPr>
            <w:r w:rsidRPr="00283164">
              <w:rPr>
                <w:b/>
                <w:sz w:val="40"/>
                <w:szCs w:val="40"/>
              </w:rPr>
              <w:t>Psychological</w:t>
            </w:r>
          </w:p>
        </w:tc>
        <w:tc>
          <w:tcPr>
            <w:tcW w:w="55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3737"/>
          </w:tcPr>
          <w:p w:rsidR="00232ECA" w:rsidRDefault="00232ECA"/>
        </w:tc>
        <w:tc>
          <w:tcPr>
            <w:tcW w:w="5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232ECA" w:rsidRDefault="00232ECA"/>
        </w:tc>
      </w:tr>
      <w:tr w:rsidR="00283164" w:rsidTr="00283164">
        <w:trPr>
          <w:trHeight w:val="1869"/>
        </w:trPr>
        <w:tc>
          <w:tcPr>
            <w:tcW w:w="3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2ECA" w:rsidRPr="00283164" w:rsidRDefault="00232ECA" w:rsidP="00232ECA">
            <w:pPr>
              <w:jc w:val="center"/>
              <w:rPr>
                <w:b/>
                <w:sz w:val="40"/>
                <w:szCs w:val="40"/>
              </w:rPr>
            </w:pPr>
            <w:r w:rsidRPr="00283164">
              <w:rPr>
                <w:b/>
                <w:sz w:val="40"/>
                <w:szCs w:val="40"/>
              </w:rPr>
              <w:t>Sociocultural</w:t>
            </w: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3737"/>
          </w:tcPr>
          <w:p w:rsidR="00232ECA" w:rsidRDefault="00232ECA"/>
        </w:tc>
        <w:tc>
          <w:tcPr>
            <w:tcW w:w="5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232ECA" w:rsidRDefault="00232ECA"/>
        </w:tc>
      </w:tr>
      <w:tr w:rsidR="00283164" w:rsidTr="00283164">
        <w:trPr>
          <w:trHeight w:val="1869"/>
        </w:trPr>
        <w:tc>
          <w:tcPr>
            <w:tcW w:w="3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2ECA" w:rsidRPr="00283164" w:rsidRDefault="00232ECA" w:rsidP="00232ECA">
            <w:pPr>
              <w:jc w:val="center"/>
              <w:rPr>
                <w:b/>
                <w:sz w:val="40"/>
                <w:szCs w:val="40"/>
              </w:rPr>
            </w:pPr>
            <w:r w:rsidRPr="00283164">
              <w:rPr>
                <w:b/>
                <w:sz w:val="40"/>
                <w:szCs w:val="40"/>
              </w:rPr>
              <w:t>Economic</w:t>
            </w: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3737"/>
          </w:tcPr>
          <w:p w:rsidR="00232ECA" w:rsidRDefault="00232ECA"/>
        </w:tc>
        <w:tc>
          <w:tcPr>
            <w:tcW w:w="5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232ECA" w:rsidRDefault="00232ECA"/>
        </w:tc>
      </w:tr>
      <w:tr w:rsidR="00232ECA" w:rsidTr="00283164">
        <w:trPr>
          <w:trHeight w:val="1869"/>
        </w:trPr>
        <w:tc>
          <w:tcPr>
            <w:tcW w:w="339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32ECA" w:rsidRPr="00283164" w:rsidRDefault="00232ECA" w:rsidP="00232ECA">
            <w:pPr>
              <w:jc w:val="center"/>
              <w:rPr>
                <w:b/>
                <w:sz w:val="40"/>
                <w:szCs w:val="40"/>
              </w:rPr>
            </w:pPr>
            <w:r w:rsidRPr="00283164">
              <w:rPr>
                <w:b/>
                <w:sz w:val="40"/>
                <w:szCs w:val="40"/>
              </w:rPr>
              <w:t>Government</w:t>
            </w:r>
          </w:p>
        </w:tc>
        <w:tc>
          <w:tcPr>
            <w:tcW w:w="5558" w:type="dxa"/>
            <w:tcBorders>
              <w:top w:val="single" w:sz="2" w:space="0" w:color="auto"/>
            </w:tcBorders>
            <w:shd w:val="clear" w:color="auto" w:fill="FF3737"/>
          </w:tcPr>
          <w:p w:rsidR="00232ECA" w:rsidRDefault="00232ECA"/>
        </w:tc>
        <w:tc>
          <w:tcPr>
            <w:tcW w:w="5559" w:type="dxa"/>
            <w:tcBorders>
              <w:top w:val="single" w:sz="2" w:space="0" w:color="auto"/>
            </w:tcBorders>
            <w:shd w:val="clear" w:color="auto" w:fill="FFFF00"/>
          </w:tcPr>
          <w:p w:rsidR="00232ECA" w:rsidRDefault="00232ECA"/>
        </w:tc>
      </w:tr>
    </w:tbl>
    <w:p w:rsidR="00711C53" w:rsidRDefault="008F388E"/>
    <w:sectPr w:rsidR="00711C53" w:rsidSect="00283164">
      <w:pgSz w:w="16838" w:h="11906" w:orient="landscape"/>
      <w:pgMar w:top="709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32ECA"/>
    <w:rsid w:val="00105D4C"/>
    <w:rsid w:val="00202FDE"/>
    <w:rsid w:val="00224E24"/>
    <w:rsid w:val="00232ECA"/>
    <w:rsid w:val="00283164"/>
    <w:rsid w:val="0046381B"/>
    <w:rsid w:val="005026E8"/>
    <w:rsid w:val="00573A8F"/>
    <w:rsid w:val="00610D54"/>
    <w:rsid w:val="006C767B"/>
    <w:rsid w:val="006D124A"/>
    <w:rsid w:val="0086269F"/>
    <w:rsid w:val="008F388E"/>
    <w:rsid w:val="0091023C"/>
    <w:rsid w:val="009177B4"/>
    <w:rsid w:val="00AC6018"/>
    <w:rsid w:val="00BD0B06"/>
    <w:rsid w:val="00EA266E"/>
    <w:rsid w:val="00F43624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Hartley</dc:creator>
  <cp:keywords/>
  <dc:description/>
  <cp:lastModifiedBy>Shani Hartley</cp:lastModifiedBy>
  <cp:revision>1</cp:revision>
  <dcterms:created xsi:type="dcterms:W3CDTF">2012-02-26T01:37:00Z</dcterms:created>
  <dcterms:modified xsi:type="dcterms:W3CDTF">2012-02-26T01:53:00Z</dcterms:modified>
</cp:coreProperties>
</file>